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77" w:rsidRPr="00E9333C" w:rsidRDefault="00312D66">
      <w:pPr>
        <w:rPr>
          <w:color w:val="000000" w:themeColor="text1"/>
        </w:rPr>
      </w:pPr>
      <w:r w:rsidRPr="00E9333C">
        <w:rPr>
          <w:rFonts w:hint="eastAsia"/>
          <w:color w:val="000000" w:themeColor="text1"/>
        </w:rPr>
        <w:t>第</w:t>
      </w:r>
      <w:r w:rsidRPr="00E9333C">
        <w:rPr>
          <w:rFonts w:hint="eastAsia"/>
          <w:color w:val="000000" w:themeColor="text1"/>
        </w:rPr>
        <w:t>26</w:t>
      </w:r>
      <w:r w:rsidRPr="00E9333C">
        <w:rPr>
          <w:rFonts w:hint="eastAsia"/>
          <w:color w:val="000000" w:themeColor="text1"/>
        </w:rPr>
        <w:t>回日本乳癌検診学会学術総会</w:t>
      </w:r>
    </w:p>
    <w:p w:rsidR="00312D66" w:rsidRPr="00E9333C" w:rsidRDefault="00312D66">
      <w:pPr>
        <w:rPr>
          <w:color w:val="000000" w:themeColor="text1"/>
        </w:rPr>
      </w:pPr>
    </w:p>
    <w:p w:rsidR="00E55E63" w:rsidRPr="00E9333C" w:rsidRDefault="00312D66" w:rsidP="00E31B00">
      <w:pPr>
        <w:ind w:firstLineChars="100" w:firstLine="210"/>
        <w:rPr>
          <w:color w:val="000000" w:themeColor="text1"/>
        </w:rPr>
      </w:pPr>
      <w:r w:rsidRPr="00E9333C">
        <w:rPr>
          <w:rFonts w:hint="eastAsia"/>
          <w:color w:val="000000" w:themeColor="text1"/>
        </w:rPr>
        <w:t>平成</w:t>
      </w:r>
      <w:r w:rsidRPr="00E9333C">
        <w:rPr>
          <w:rFonts w:hint="eastAsia"/>
          <w:color w:val="000000" w:themeColor="text1"/>
        </w:rPr>
        <w:t>28</w:t>
      </w:r>
      <w:r w:rsidRPr="00E9333C">
        <w:rPr>
          <w:rFonts w:hint="eastAsia"/>
          <w:color w:val="000000" w:themeColor="text1"/>
        </w:rPr>
        <w:t>年</w:t>
      </w:r>
      <w:r w:rsidRPr="00E9333C">
        <w:rPr>
          <w:rFonts w:hint="eastAsia"/>
          <w:color w:val="000000" w:themeColor="text1"/>
        </w:rPr>
        <w:t>11</w:t>
      </w:r>
      <w:r w:rsidRPr="00E9333C">
        <w:rPr>
          <w:rFonts w:hint="eastAsia"/>
          <w:color w:val="000000" w:themeColor="text1"/>
        </w:rPr>
        <w:t>月</w:t>
      </w:r>
      <w:r w:rsidRPr="00E9333C">
        <w:rPr>
          <w:rFonts w:hint="eastAsia"/>
          <w:color w:val="000000" w:themeColor="text1"/>
        </w:rPr>
        <w:t>4</w:t>
      </w:r>
      <w:r w:rsidRPr="00E9333C">
        <w:rPr>
          <w:rFonts w:hint="eastAsia"/>
          <w:color w:val="000000" w:themeColor="text1"/>
        </w:rPr>
        <w:t>日、</w:t>
      </w:r>
      <w:r w:rsidRPr="00E9333C">
        <w:rPr>
          <w:rFonts w:hint="eastAsia"/>
          <w:color w:val="000000" w:themeColor="text1"/>
        </w:rPr>
        <w:t>5</w:t>
      </w:r>
      <w:bookmarkStart w:id="0" w:name="_GoBack"/>
      <w:bookmarkEnd w:id="0"/>
      <w:r w:rsidRPr="00E9333C">
        <w:rPr>
          <w:rFonts w:hint="eastAsia"/>
          <w:color w:val="000000" w:themeColor="text1"/>
        </w:rPr>
        <w:t>日に第</w:t>
      </w:r>
      <w:r w:rsidRPr="00E9333C">
        <w:rPr>
          <w:rFonts w:hint="eastAsia"/>
          <w:color w:val="000000" w:themeColor="text1"/>
        </w:rPr>
        <w:t>26</w:t>
      </w:r>
      <w:r w:rsidRPr="00E9333C">
        <w:rPr>
          <w:rFonts w:hint="eastAsia"/>
          <w:color w:val="000000" w:themeColor="text1"/>
        </w:rPr>
        <w:t>回日本乳癌検診学会学術総会が久留米で開催されました。今回のテーマは「次世代乳がん検診の夜明け」でした。</w:t>
      </w:r>
    </w:p>
    <w:p w:rsidR="00E31B00" w:rsidRPr="00E9333C" w:rsidRDefault="00E55E63" w:rsidP="00E31B00">
      <w:pPr>
        <w:ind w:firstLineChars="100" w:firstLine="210"/>
        <w:rPr>
          <w:color w:val="000000" w:themeColor="text1"/>
        </w:rPr>
      </w:pPr>
      <w:r w:rsidRPr="00E9333C">
        <w:rPr>
          <w:rFonts w:hint="eastAsia"/>
          <w:color w:val="000000" w:themeColor="text1"/>
        </w:rPr>
        <w:t>高濃度乳腺に対する</w:t>
      </w:r>
      <w:r w:rsidR="001278D0" w:rsidRPr="00E9333C">
        <w:rPr>
          <w:rFonts w:hint="eastAsia"/>
          <w:color w:val="000000" w:themeColor="text1"/>
        </w:rPr>
        <w:t>適切な</w:t>
      </w:r>
      <w:r w:rsidRPr="00E9333C">
        <w:rPr>
          <w:rFonts w:hint="eastAsia"/>
          <w:color w:val="000000" w:themeColor="text1"/>
        </w:rPr>
        <w:t>検診</w:t>
      </w:r>
      <w:r w:rsidR="001278D0" w:rsidRPr="00E9333C">
        <w:rPr>
          <w:rFonts w:hint="eastAsia"/>
          <w:color w:val="000000" w:themeColor="text1"/>
        </w:rPr>
        <w:t>方法をどうするのか</w:t>
      </w:r>
      <w:r w:rsidRPr="00E9333C">
        <w:rPr>
          <w:rFonts w:hint="eastAsia"/>
          <w:color w:val="000000" w:themeColor="text1"/>
        </w:rPr>
        <w:t>、</w:t>
      </w:r>
      <w:r w:rsidR="00260383" w:rsidRPr="00E9333C">
        <w:rPr>
          <w:rFonts w:hint="eastAsia"/>
          <w:color w:val="000000" w:themeColor="text1"/>
        </w:rPr>
        <w:t>過剰診断の問題、</w:t>
      </w:r>
      <w:r w:rsidR="00456639" w:rsidRPr="00E9333C">
        <w:rPr>
          <w:rFonts w:hint="eastAsia"/>
          <w:color w:val="000000" w:themeColor="text1"/>
        </w:rPr>
        <w:t>乳がんハイリスクグループに対する検診方法、</w:t>
      </w:r>
      <w:r w:rsidR="001278D0" w:rsidRPr="00E9333C">
        <w:rPr>
          <w:rFonts w:hint="eastAsia"/>
          <w:color w:val="000000" w:themeColor="text1"/>
        </w:rPr>
        <w:t>また</w:t>
      </w:r>
      <w:r w:rsidR="00260383" w:rsidRPr="00E9333C">
        <w:rPr>
          <w:rFonts w:hint="eastAsia"/>
          <w:color w:val="000000" w:themeColor="text1"/>
        </w:rPr>
        <w:t>超音波検査を検診に導入するための精度管理</w:t>
      </w:r>
      <w:r w:rsidR="001278D0" w:rsidRPr="00E9333C">
        <w:rPr>
          <w:rFonts w:hint="eastAsia"/>
          <w:color w:val="000000" w:themeColor="text1"/>
        </w:rPr>
        <w:t>などが話し合われました。</w:t>
      </w:r>
    </w:p>
    <w:p w:rsidR="00E55E63" w:rsidRPr="00E9333C" w:rsidRDefault="00F300A3" w:rsidP="00E31B00">
      <w:pPr>
        <w:ind w:firstLineChars="150" w:firstLine="315"/>
        <w:rPr>
          <w:color w:val="000000" w:themeColor="text1"/>
        </w:rPr>
      </w:pPr>
      <w:r w:rsidRPr="00E9333C">
        <w:rPr>
          <w:rFonts w:hint="eastAsia"/>
          <w:color w:val="000000" w:themeColor="text1"/>
        </w:rPr>
        <w:t>日本人は</w:t>
      </w:r>
      <w:r w:rsidRPr="00E9333C">
        <w:rPr>
          <w:rFonts w:hint="eastAsia"/>
          <w:color w:val="000000" w:themeColor="text1"/>
        </w:rPr>
        <w:t>dense breast</w:t>
      </w:r>
      <w:r w:rsidRPr="00E9333C">
        <w:rPr>
          <w:rFonts w:hint="eastAsia"/>
          <w:color w:val="000000" w:themeColor="text1"/>
        </w:rPr>
        <w:t>（不均一高濃度＋高濃度）が</w:t>
      </w:r>
      <w:r w:rsidRPr="00E9333C">
        <w:rPr>
          <w:rFonts w:hint="eastAsia"/>
          <w:color w:val="000000" w:themeColor="text1"/>
        </w:rPr>
        <w:t>50</w:t>
      </w:r>
      <w:r w:rsidRPr="00E9333C">
        <w:rPr>
          <w:rFonts w:hint="eastAsia"/>
          <w:color w:val="000000" w:themeColor="text1"/>
        </w:rPr>
        <w:t>歳以降でも多いため、</w:t>
      </w:r>
      <w:r w:rsidRPr="00E9333C">
        <w:rPr>
          <w:rFonts w:hint="eastAsia"/>
          <w:color w:val="000000" w:themeColor="text1"/>
        </w:rPr>
        <w:t>dense breast</w:t>
      </w:r>
      <w:r w:rsidR="00054AC2" w:rsidRPr="00E9333C">
        <w:rPr>
          <w:rFonts w:hint="eastAsia"/>
          <w:color w:val="000000" w:themeColor="text1"/>
        </w:rPr>
        <w:t>(</w:t>
      </w:r>
      <w:r w:rsidR="00054AC2" w:rsidRPr="00E9333C">
        <w:rPr>
          <w:rFonts w:hint="eastAsia"/>
          <w:color w:val="000000" w:themeColor="text1"/>
        </w:rPr>
        <w:t>日本語訳は高濃度乳房に統一</w:t>
      </w:r>
      <w:r w:rsidR="00054AC2" w:rsidRPr="00E9333C">
        <w:rPr>
          <w:rFonts w:hint="eastAsia"/>
          <w:color w:val="000000" w:themeColor="text1"/>
        </w:rPr>
        <w:t>)</w:t>
      </w:r>
      <w:r w:rsidRPr="00E9333C">
        <w:rPr>
          <w:rFonts w:hint="eastAsia"/>
          <w:color w:val="000000" w:themeColor="text1"/>
        </w:rPr>
        <w:t>に対する関心は高</w:t>
      </w:r>
      <w:r w:rsidR="00E217E9" w:rsidRPr="00E9333C">
        <w:rPr>
          <w:rFonts w:hint="eastAsia"/>
          <w:color w:val="000000" w:themeColor="text1"/>
        </w:rPr>
        <w:t>まっています</w:t>
      </w:r>
      <w:r w:rsidR="000C7607" w:rsidRPr="00E9333C">
        <w:rPr>
          <w:rFonts w:hint="eastAsia"/>
          <w:color w:val="000000" w:themeColor="text1"/>
        </w:rPr>
        <w:t>。</w:t>
      </w:r>
      <w:r w:rsidR="00E217E9" w:rsidRPr="00E9333C">
        <w:rPr>
          <w:rFonts w:hint="eastAsia"/>
          <w:color w:val="000000" w:themeColor="text1"/>
        </w:rPr>
        <w:t>受診者に</w:t>
      </w:r>
      <w:r w:rsidR="00E217E9" w:rsidRPr="00E9333C">
        <w:rPr>
          <w:color w:val="000000" w:themeColor="text1"/>
        </w:rPr>
        <w:t>d</w:t>
      </w:r>
      <w:r w:rsidR="000C7607" w:rsidRPr="00E9333C">
        <w:rPr>
          <w:rFonts w:hint="eastAsia"/>
          <w:color w:val="000000" w:themeColor="text1"/>
        </w:rPr>
        <w:t xml:space="preserve">ense </w:t>
      </w:r>
      <w:r w:rsidR="000C7607" w:rsidRPr="00E9333C">
        <w:rPr>
          <w:color w:val="000000" w:themeColor="text1"/>
        </w:rPr>
        <w:t>breast</w:t>
      </w:r>
      <w:r w:rsidR="00E217E9" w:rsidRPr="00E9333C">
        <w:rPr>
          <w:rFonts w:hint="eastAsia"/>
          <w:color w:val="000000" w:themeColor="text1"/>
        </w:rPr>
        <w:t>をどのように通知するか、</w:t>
      </w:r>
      <w:r w:rsidR="003E7078" w:rsidRPr="00E9333C">
        <w:rPr>
          <w:rFonts w:hint="eastAsia"/>
          <w:color w:val="000000" w:themeColor="text1"/>
        </w:rPr>
        <w:t>dense breast</w:t>
      </w:r>
      <w:r w:rsidR="003E7078" w:rsidRPr="00E9333C">
        <w:rPr>
          <w:rFonts w:hint="eastAsia"/>
          <w:color w:val="000000" w:themeColor="text1"/>
        </w:rPr>
        <w:t>と通知された</w:t>
      </w:r>
      <w:r w:rsidR="008570BF" w:rsidRPr="00E9333C">
        <w:rPr>
          <w:rFonts w:hint="eastAsia"/>
          <w:color w:val="000000" w:themeColor="text1"/>
        </w:rPr>
        <w:t>あとの対応については決まったものがなく、議論となっていました。</w:t>
      </w:r>
      <w:r w:rsidR="00E31B00" w:rsidRPr="00E9333C">
        <w:rPr>
          <w:rFonts w:hint="eastAsia"/>
          <w:color w:val="000000" w:themeColor="text1"/>
        </w:rPr>
        <w:t>そもそも、</w:t>
      </w:r>
      <w:r w:rsidR="008570BF" w:rsidRPr="00E9333C">
        <w:rPr>
          <w:rFonts w:hint="eastAsia"/>
          <w:color w:val="000000" w:themeColor="text1"/>
        </w:rPr>
        <w:t>その根底となる不均一高濃度・高濃度の判定がマンモグラフィ読影者間で</w:t>
      </w:r>
      <w:r w:rsidR="00E31B00" w:rsidRPr="00E9333C">
        <w:rPr>
          <w:rFonts w:hint="eastAsia"/>
          <w:color w:val="000000" w:themeColor="text1"/>
        </w:rPr>
        <w:t>ばらつきがあることも問題となっていました。</w:t>
      </w:r>
    </w:p>
    <w:p w:rsidR="005D581F" w:rsidRPr="00E9333C" w:rsidRDefault="00260383" w:rsidP="007A6CA0">
      <w:pPr>
        <w:ind w:firstLineChars="150" w:firstLine="315"/>
        <w:rPr>
          <w:color w:val="000000" w:themeColor="text1"/>
        </w:rPr>
      </w:pPr>
      <w:r w:rsidRPr="00E9333C">
        <w:rPr>
          <w:rFonts w:hint="eastAsia"/>
          <w:color w:val="000000" w:themeColor="text1"/>
        </w:rPr>
        <w:t>過剰診断については、昨年に引き続きのテーマ</w:t>
      </w:r>
      <w:r w:rsidR="005D581F" w:rsidRPr="00E9333C">
        <w:rPr>
          <w:rFonts w:hint="eastAsia"/>
          <w:color w:val="000000" w:themeColor="text1"/>
        </w:rPr>
        <w:t>です。</w:t>
      </w:r>
      <w:r w:rsidR="00054AC2" w:rsidRPr="00E9333C">
        <w:rPr>
          <w:rFonts w:hint="eastAsia"/>
          <w:color w:val="000000" w:themeColor="text1"/>
        </w:rPr>
        <w:t>BIRADS</w:t>
      </w:r>
      <w:r w:rsidR="007A6CA0" w:rsidRPr="00E9333C">
        <w:rPr>
          <w:rFonts w:hint="eastAsia"/>
          <w:color w:val="000000" w:themeColor="text1"/>
        </w:rPr>
        <w:t>と日本との違いが</w:t>
      </w:r>
      <w:r w:rsidR="00054AC2" w:rsidRPr="00E9333C">
        <w:rPr>
          <w:rFonts w:hint="eastAsia"/>
          <w:color w:val="000000" w:themeColor="text1"/>
        </w:rPr>
        <w:t>議論され過剰診断</w:t>
      </w:r>
      <w:r w:rsidR="007A6CA0" w:rsidRPr="00E9333C">
        <w:rPr>
          <w:rFonts w:hint="eastAsia"/>
          <w:color w:val="000000" w:themeColor="text1"/>
        </w:rPr>
        <w:t>の要因として日本では診断後のマネジメントがなく、カテゴリー３に対し</w:t>
      </w:r>
      <w:r w:rsidRPr="00E9333C">
        <w:rPr>
          <w:rFonts w:hint="eastAsia"/>
          <w:color w:val="000000" w:themeColor="text1"/>
        </w:rPr>
        <w:t>侵襲的検査を行うか、経過観察するか</w:t>
      </w:r>
      <w:r w:rsidR="007A6CA0" w:rsidRPr="00E9333C">
        <w:rPr>
          <w:rFonts w:hint="eastAsia"/>
          <w:color w:val="000000" w:themeColor="text1"/>
        </w:rPr>
        <w:t>など決められていません</w:t>
      </w:r>
      <w:r w:rsidRPr="00E9333C">
        <w:rPr>
          <w:rFonts w:hint="eastAsia"/>
          <w:color w:val="000000" w:themeColor="text1"/>
        </w:rPr>
        <w:t>。</w:t>
      </w:r>
      <w:r w:rsidR="0087496C" w:rsidRPr="00E9333C">
        <w:rPr>
          <w:rFonts w:hint="eastAsia"/>
          <w:color w:val="000000" w:themeColor="text1"/>
        </w:rPr>
        <w:t>病理診断においては命に関わらない可能性のある病変として境界病変、低異型度</w:t>
      </w:r>
      <w:r w:rsidR="0087496C" w:rsidRPr="00E9333C">
        <w:rPr>
          <w:rFonts w:hint="eastAsia"/>
          <w:color w:val="000000" w:themeColor="text1"/>
        </w:rPr>
        <w:t>DCIS</w:t>
      </w:r>
      <w:r w:rsidR="0087496C" w:rsidRPr="00E9333C">
        <w:rPr>
          <w:rFonts w:hint="eastAsia"/>
          <w:color w:val="000000" w:themeColor="text1"/>
        </w:rPr>
        <w:t>、低異型度浸潤癌などが挙げられてい</w:t>
      </w:r>
      <w:r w:rsidR="00E9333C" w:rsidRPr="00E9333C">
        <w:rPr>
          <w:rFonts w:hint="eastAsia"/>
          <w:color w:val="000000" w:themeColor="text1"/>
        </w:rPr>
        <w:t>ました</w:t>
      </w:r>
      <w:r w:rsidR="0087496C" w:rsidRPr="00E9333C">
        <w:rPr>
          <w:rFonts w:hint="eastAsia"/>
          <w:color w:val="000000" w:themeColor="text1"/>
        </w:rPr>
        <w:t>が、それらが本当に命に関わらないのかが不確かです。極論を言えば、癌の診断基準を変え、前立腺癌のように浸潤癌のみを癌と呼ぶようにするのがよいのか。</w:t>
      </w:r>
      <w:r w:rsidR="00456639" w:rsidRPr="00E9333C">
        <w:rPr>
          <w:rFonts w:hint="eastAsia"/>
          <w:color w:val="000000" w:themeColor="text1"/>
        </w:rPr>
        <w:t>様々な意見がまとまっていくには、かなりの時間がかかりそうです。</w:t>
      </w:r>
      <w:r w:rsidR="00054AC2" w:rsidRPr="00E9333C">
        <w:rPr>
          <w:rFonts w:hint="eastAsia"/>
          <w:color w:val="000000" w:themeColor="text1"/>
        </w:rPr>
        <w:t>また、分泌型石灰化のカテゴリー３についてはエコーで描出できない場合は経過観察で十分という意見が多く聞かれました。</w:t>
      </w:r>
    </w:p>
    <w:p w:rsidR="00054AC2" w:rsidRPr="00E9333C" w:rsidRDefault="00054AC2" w:rsidP="00054AC2">
      <w:pPr>
        <w:ind w:firstLineChars="100" w:firstLine="210"/>
        <w:rPr>
          <w:color w:val="000000" w:themeColor="text1"/>
        </w:rPr>
      </w:pPr>
      <w:r w:rsidRPr="00E9333C">
        <w:rPr>
          <w:rFonts w:hint="eastAsia"/>
          <w:color w:val="000000" w:themeColor="text1"/>
        </w:rPr>
        <w:t>ハイリスクグループ</w:t>
      </w:r>
      <w:r w:rsidRPr="00E9333C">
        <w:rPr>
          <w:rFonts w:hint="eastAsia"/>
          <w:color w:val="000000" w:themeColor="text1"/>
        </w:rPr>
        <w:t>(BRCA</w:t>
      </w:r>
      <w:r w:rsidRPr="00E9333C">
        <w:rPr>
          <w:rFonts w:hint="eastAsia"/>
          <w:color w:val="000000" w:themeColor="text1"/>
        </w:rPr>
        <w:t>遺伝子異常</w:t>
      </w:r>
      <w:r w:rsidRPr="00E9333C">
        <w:rPr>
          <w:rFonts w:hint="eastAsia"/>
          <w:color w:val="000000" w:themeColor="text1"/>
        </w:rPr>
        <w:t>)</w:t>
      </w:r>
      <w:r w:rsidRPr="00E9333C">
        <w:rPr>
          <w:rFonts w:hint="eastAsia"/>
          <w:color w:val="000000" w:themeColor="text1"/>
        </w:rPr>
        <w:t>について、予防的手術は欧米で行われており、生存率の向上を認めています。遺伝カウンセラーも必要ですが、遺伝子カウンセラーのいない施設でも遺伝子異常が見つかることを恐れず、まずは拾い上げを行うカウンセリングを行う必要を感じました。「拾い上げ」とは遺伝子検査を受けるように指示するカウンセリングです。</w:t>
      </w:r>
    </w:p>
    <w:p w:rsidR="00456639" w:rsidRPr="00E9333C" w:rsidRDefault="00456639" w:rsidP="005D581F">
      <w:pPr>
        <w:ind w:firstLineChars="150" w:firstLine="315"/>
        <w:rPr>
          <w:color w:val="000000" w:themeColor="text1"/>
        </w:rPr>
      </w:pPr>
      <w:r w:rsidRPr="00E9333C">
        <w:rPr>
          <w:rFonts w:hint="eastAsia"/>
          <w:color w:val="000000" w:themeColor="text1"/>
        </w:rPr>
        <w:t>平成</w:t>
      </w:r>
      <w:r w:rsidRPr="00E9333C">
        <w:rPr>
          <w:rFonts w:hint="eastAsia"/>
          <w:color w:val="000000" w:themeColor="text1"/>
        </w:rPr>
        <w:t>28</w:t>
      </w:r>
      <w:r w:rsidRPr="00E9333C">
        <w:rPr>
          <w:rFonts w:hint="eastAsia"/>
          <w:color w:val="000000" w:themeColor="text1"/>
        </w:rPr>
        <w:t>年</w:t>
      </w:r>
      <w:r w:rsidRPr="00E9333C">
        <w:rPr>
          <w:rFonts w:hint="eastAsia"/>
          <w:color w:val="000000" w:themeColor="text1"/>
        </w:rPr>
        <w:t>3</w:t>
      </w:r>
      <w:r w:rsidRPr="00E9333C">
        <w:rPr>
          <w:rFonts w:hint="eastAsia"/>
          <w:color w:val="000000" w:themeColor="text1"/>
        </w:rPr>
        <w:t>月に「がん予防重点健康教育及びがん検診実施のための指針」が改正され、視触診は推奨しないが仮に実施する場合はマンモグラフィと併せて実施することと明記されました。来年度からの対策型検診で視触診がなく、マンモグラフィのみの検診となる地域もで</w:t>
      </w:r>
      <w:r w:rsidR="0007297A" w:rsidRPr="00E9333C">
        <w:rPr>
          <w:rFonts w:hint="eastAsia"/>
          <w:color w:val="000000" w:themeColor="text1"/>
        </w:rPr>
        <w:t>てくると予想されます。マンモグラフィ単独でも、いかに見落としなく、かつ過剰診断しすぎないように検診をしていくか、さらに</w:t>
      </w:r>
      <w:r w:rsidR="0007297A" w:rsidRPr="00E9333C">
        <w:rPr>
          <w:rFonts w:hint="eastAsia"/>
          <w:color w:val="000000" w:themeColor="text1"/>
        </w:rPr>
        <w:t>dense breast</w:t>
      </w:r>
      <w:r w:rsidR="0007297A" w:rsidRPr="00E9333C">
        <w:rPr>
          <w:rFonts w:hint="eastAsia"/>
          <w:color w:val="000000" w:themeColor="text1"/>
        </w:rPr>
        <w:t>についての知識を受診者にどのように啓蒙していくかを考えさせられた学会でした。</w:t>
      </w:r>
    </w:p>
    <w:p w:rsidR="00083F8D" w:rsidRDefault="00083F8D" w:rsidP="004F5D92"/>
    <w:p w:rsidR="00083F8D" w:rsidRDefault="00083F8D" w:rsidP="00083F8D">
      <w:pPr>
        <w:ind w:firstLineChars="150" w:firstLine="315"/>
        <w:jc w:val="right"/>
      </w:pPr>
      <w:r>
        <w:rPr>
          <w:rFonts w:hint="eastAsia"/>
        </w:rPr>
        <w:t>検診委員会　藤井　清香</w:t>
      </w:r>
    </w:p>
    <w:p w:rsidR="00054AC2" w:rsidRPr="00456639" w:rsidRDefault="00054AC2" w:rsidP="00083F8D">
      <w:pPr>
        <w:ind w:firstLineChars="150" w:firstLine="315"/>
        <w:jc w:val="right"/>
      </w:pPr>
    </w:p>
    <w:sectPr w:rsidR="00054AC2" w:rsidRPr="004566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56" w:rsidRDefault="00D92E56" w:rsidP="00054AC2">
      <w:r>
        <w:separator/>
      </w:r>
    </w:p>
  </w:endnote>
  <w:endnote w:type="continuationSeparator" w:id="0">
    <w:p w:rsidR="00D92E56" w:rsidRDefault="00D92E56" w:rsidP="000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56" w:rsidRDefault="00D92E56" w:rsidP="00054AC2">
      <w:r>
        <w:separator/>
      </w:r>
    </w:p>
  </w:footnote>
  <w:footnote w:type="continuationSeparator" w:id="0">
    <w:p w:rsidR="00D92E56" w:rsidRDefault="00D92E56" w:rsidP="00054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66"/>
    <w:rsid w:val="00054AC2"/>
    <w:rsid w:val="0007297A"/>
    <w:rsid w:val="00083F8D"/>
    <w:rsid w:val="000C7607"/>
    <w:rsid w:val="001278D0"/>
    <w:rsid w:val="00173667"/>
    <w:rsid w:val="00260383"/>
    <w:rsid w:val="00312D66"/>
    <w:rsid w:val="003E7078"/>
    <w:rsid w:val="00456639"/>
    <w:rsid w:val="004E5AA4"/>
    <w:rsid w:val="004F5D92"/>
    <w:rsid w:val="005C0F6D"/>
    <w:rsid w:val="005D581F"/>
    <w:rsid w:val="007051A1"/>
    <w:rsid w:val="007A6CA0"/>
    <w:rsid w:val="008570BF"/>
    <w:rsid w:val="0087496C"/>
    <w:rsid w:val="00973D17"/>
    <w:rsid w:val="00B63571"/>
    <w:rsid w:val="00CD638B"/>
    <w:rsid w:val="00D92E56"/>
    <w:rsid w:val="00E217E9"/>
    <w:rsid w:val="00E31B00"/>
    <w:rsid w:val="00E55E63"/>
    <w:rsid w:val="00E9333C"/>
    <w:rsid w:val="00F3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2E9139-98E4-4E0B-AFE1-0ECC09B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AC2"/>
    <w:pPr>
      <w:tabs>
        <w:tab w:val="center" w:pos="4252"/>
        <w:tab w:val="right" w:pos="8504"/>
      </w:tabs>
      <w:snapToGrid w:val="0"/>
    </w:pPr>
  </w:style>
  <w:style w:type="character" w:customStyle="1" w:styleId="a4">
    <w:name w:val="ヘッダー (文字)"/>
    <w:basedOn w:val="a0"/>
    <w:link w:val="a3"/>
    <w:uiPriority w:val="99"/>
    <w:rsid w:val="00054AC2"/>
  </w:style>
  <w:style w:type="paragraph" w:styleId="a5">
    <w:name w:val="footer"/>
    <w:basedOn w:val="a"/>
    <w:link w:val="a6"/>
    <w:uiPriority w:val="99"/>
    <w:unhideWhenUsed/>
    <w:rsid w:val="00054AC2"/>
    <w:pPr>
      <w:tabs>
        <w:tab w:val="center" w:pos="4252"/>
        <w:tab w:val="right" w:pos="8504"/>
      </w:tabs>
      <w:snapToGrid w:val="0"/>
    </w:pPr>
  </w:style>
  <w:style w:type="character" w:customStyle="1" w:styleId="a6">
    <w:name w:val="フッター (文字)"/>
    <w:basedOn w:val="a0"/>
    <w:link w:val="a5"/>
    <w:uiPriority w:val="99"/>
    <w:rsid w:val="0005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清香</dc:creator>
  <cp:keywords/>
  <dc:description/>
  <cp:lastModifiedBy>石部洋一</cp:lastModifiedBy>
  <cp:revision>9</cp:revision>
  <dcterms:created xsi:type="dcterms:W3CDTF">2016-12-01T14:05:00Z</dcterms:created>
  <dcterms:modified xsi:type="dcterms:W3CDTF">2016-12-08T21:12:00Z</dcterms:modified>
</cp:coreProperties>
</file>